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lineRule="auto" w:line="240" w:before="280" w:after="28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-180975</wp:posOffset>
            </wp:positionH>
            <wp:positionV relativeFrom="paragraph">
              <wp:posOffset>28575</wp:posOffset>
            </wp:positionV>
            <wp:extent cx="5759450" cy="10191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val="pl-PL" w:eastAsia="zh-CN" w:bidi="ar-SA"/>
        </w:rPr>
        <w:t>N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val="pl-PL" w:eastAsia="zh-CN" w:bidi="ar-SA"/>
        </w:rPr>
        <w:t>ABÓR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val="de-DE" w:eastAsia="pl-PL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val="pl-PL" w:eastAsia="zh-CN" w:bidi="ar-SA"/>
        </w:rPr>
        <w:t>ANKIET NA SZKOLENIE</w:t>
      </w:r>
    </w:p>
    <w:p>
      <w:pPr>
        <w:pStyle w:val="Gwka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Arial" w:ascii="Arial" w:hAnsi="Arial"/>
          <w:b w:val="false"/>
          <w:bCs w:val="false"/>
          <w:sz w:val="28"/>
          <w:szCs w:val="28"/>
          <w:lang w:eastAsia="pl-PL"/>
        </w:rPr>
        <w:t>Powiatowy Urząd Pracy Łukowie informuje, iż ogłasza nabór ankiet zgłoszeniowych dla osób bezrobotnych zarejestrowanych w PUP Łuków na szkolenie grupowe</w:t>
      </w:r>
      <w:r>
        <w:rPr>
          <w:rFonts w:eastAsia="Times New Roman" w:cs="Arial" w:ascii="Arial" w:hAnsi="Arial"/>
          <w:b w:val="false"/>
          <w:bCs w:val="false"/>
          <w:color w:val="000000"/>
          <w:sz w:val="28"/>
          <w:szCs w:val="28"/>
          <w:lang w:eastAsia="pl-PL"/>
        </w:rPr>
        <w:t xml:space="preserve"> w ramach: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Arial" w:hAnsi="Arial"/>
          <w:b/>
          <w:bCs/>
          <w:color w:val="3399FF"/>
          <w:kern w:val="0"/>
          <w:sz w:val="28"/>
          <w:szCs w:val="28"/>
          <w:u w:val="single"/>
          <w:lang w:val="pl-PL" w:eastAsia="pl-PL" w:bidi="ar-SA"/>
        </w:rPr>
        <w:t>P</w:t>
      </w:r>
      <w:r>
        <w:rPr>
          <w:rFonts w:eastAsia="Times New Roman" w:cs="Times New Roman" w:ascii="Arial" w:hAnsi="Arial"/>
          <w:b/>
          <w:bCs/>
          <w:color w:val="3399FF"/>
          <w:sz w:val="28"/>
          <w:szCs w:val="28"/>
          <w:u w:val="single"/>
          <w:lang w:eastAsia="pl-PL"/>
        </w:rPr>
        <w:t xml:space="preserve">rojektu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3399FF"/>
          <w:sz w:val="28"/>
          <w:szCs w:val="28"/>
          <w:highlight w:val="white"/>
          <w:u w:val="single"/>
          <w:lang w:eastAsia="pl-PL"/>
        </w:rPr>
        <w:t xml:space="preserve">„Aktywizacja osób w wieku 30 lat i więcej pozostających bez pracy w powiecie łukowskim (VII)” –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000000"/>
          <w:kern w:val="0"/>
          <w:sz w:val="28"/>
          <w:szCs w:val="28"/>
          <w:highlight w:val="white"/>
          <w:u w:val="single"/>
          <w:lang w:val="pl-PL" w:eastAsia="pl-PL" w:bidi="ar-SA"/>
        </w:rPr>
        <w:t>Kucharz</w:t>
      </w:r>
    </w:p>
    <w:p>
      <w:pPr>
        <w:pStyle w:val="Gwka"/>
        <w:numPr>
          <w:ilvl w:val="0"/>
          <w:numId w:val="0"/>
        </w:numPr>
        <w:spacing w:lineRule="auto" w:line="240" w:before="0" w:after="0"/>
        <w:ind w:left="0" w:hanging="0"/>
        <w:jc w:val="left"/>
        <w:outlineLvl w:val="2"/>
        <w:rPr>
          <w:rFonts w:ascii="Arial" w:hAnsi="Arial" w:eastAsia="Times New Roman" w:cs="Calibri"/>
          <w:b w:val="false"/>
          <w:b w:val="false"/>
          <w:bCs w:val="false"/>
          <w:color w:val="000000"/>
          <w:sz w:val="28"/>
          <w:szCs w:val="28"/>
          <w:lang w:val="pl-PL" w:eastAsia="pl-PL"/>
        </w:rPr>
      </w:pPr>
      <w:r>
        <w:rPr>
          <w:rFonts w:eastAsia="Times New Roman" w:cs="Calibri" w:ascii="Arial" w:hAnsi="Arial"/>
          <w:b w:val="false"/>
          <w:bCs w:val="false"/>
          <w:color w:val="000000"/>
          <w:sz w:val="28"/>
          <w:szCs w:val="28"/>
          <w:lang w:val="pl-PL" w:eastAsia="pl-PL"/>
        </w:rPr>
      </w:r>
    </w:p>
    <w:p>
      <w:pPr>
        <w:pStyle w:val="Gwka"/>
        <w:widowControl/>
        <w:numPr>
          <w:ilvl w:val="0"/>
          <w:numId w:val="0"/>
        </w:numPr>
        <w:bidi w:val="0"/>
        <w:spacing w:lineRule="auto" w:line="360" w:before="0" w:after="0"/>
        <w:ind w:left="0" w:right="0" w:hanging="0"/>
        <w:jc w:val="left"/>
        <w:outlineLvl w:val="2"/>
        <w:rPr/>
      </w:pPr>
      <w:r>
        <w:rPr>
          <w:rStyle w:val="Mocnowyrniony"/>
          <w:rFonts w:eastAsia="Times New Roman" w:cs="Calibri" w:ascii="Arial" w:hAnsi="Arial"/>
          <w:b w:val="false"/>
          <w:bCs w:val="false"/>
          <w:color w:val="000000"/>
          <w:sz w:val="28"/>
          <w:szCs w:val="28"/>
          <w:lang w:val="pl-PL" w:eastAsia="pl-PL"/>
        </w:rPr>
        <w:t xml:space="preserve">Grupę docelową projektu stanowią osoby w wieku </w:t>
      </w:r>
      <w:r>
        <w:rPr>
          <w:rStyle w:val="Mocnowyrniony"/>
          <w:rFonts w:ascii="Arial" w:hAnsi="Arial"/>
          <w:b w:val="false"/>
          <w:bCs w:val="false"/>
          <w:sz w:val="28"/>
          <w:szCs w:val="28"/>
        </w:rPr>
        <w:t>powyżej 30 roku życia,które  kwalifik</w:t>
      </w:r>
      <w:r>
        <w:rPr>
          <w:rStyle w:val="Mocnowyrniony"/>
          <w:rFonts w:eastAsia="Calibri" w:cs="" w:ascii="Arial" w:hAnsi="Arial" w:cstheme="minorBidi" w:eastAsiaTheme="minorHAnsi"/>
          <w:b w:val="false"/>
          <w:bCs w:val="false"/>
          <w:color w:val="00000A"/>
          <w:kern w:val="0"/>
          <w:sz w:val="28"/>
          <w:szCs w:val="28"/>
          <w:lang w:val="pl-PL" w:eastAsia="en-US" w:bidi="ar-SA"/>
        </w:rPr>
        <w:t>ują</w:t>
      </w:r>
      <w:r>
        <w:rPr>
          <w:rStyle w:val="Mocnowyrniony"/>
          <w:rFonts w:ascii="Arial" w:hAnsi="Arial"/>
          <w:b w:val="false"/>
          <w:bCs w:val="false"/>
          <w:sz w:val="28"/>
          <w:szCs w:val="28"/>
        </w:rPr>
        <w:t xml:space="preserve"> </w:t>
      </w:r>
      <w:r>
        <w:rPr>
          <w:rStyle w:val="Mocnowyrniony"/>
          <w:rFonts w:ascii="Arial" w:hAnsi="Arial"/>
          <w:b w:val="false"/>
          <w:bCs w:val="false"/>
          <w:sz w:val="28"/>
          <w:szCs w:val="28"/>
          <w:u w:val="none"/>
        </w:rPr>
        <w:t xml:space="preserve"> 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>się również do jednej z następujących grup:</w:t>
      </w:r>
    </w:p>
    <w:p>
      <w:pPr>
        <w:pStyle w:val="Gwka"/>
        <w:numPr>
          <w:ilvl w:val="0"/>
          <w:numId w:val="1"/>
        </w:numPr>
        <w:spacing w:lineRule="auto" w:line="360" w:before="0" w:after="0"/>
        <w:jc w:val="left"/>
        <w:outlineLvl w:val="2"/>
        <w:rPr/>
      </w:pP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>osob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>y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 xml:space="preserve"> w wieku 50 lat i więcej;</w:t>
      </w:r>
    </w:p>
    <w:p>
      <w:pPr>
        <w:pStyle w:val="Gwka"/>
        <w:numPr>
          <w:ilvl w:val="0"/>
          <w:numId w:val="1"/>
        </w:numPr>
        <w:spacing w:lineRule="auto" w:line="360" w:before="0" w:after="0"/>
        <w:jc w:val="left"/>
        <w:outlineLvl w:val="2"/>
        <w:rPr/>
      </w:pP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>osob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>y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 xml:space="preserve"> długotrwale bezrobotne**;</w:t>
      </w:r>
    </w:p>
    <w:p>
      <w:pPr>
        <w:pStyle w:val="Gwka"/>
        <w:numPr>
          <w:ilvl w:val="0"/>
          <w:numId w:val="1"/>
        </w:numPr>
        <w:spacing w:lineRule="auto" w:line="360" w:before="0" w:after="0"/>
        <w:jc w:val="left"/>
        <w:outlineLvl w:val="2"/>
        <w:rPr/>
      </w:pP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>k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>obiet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>y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>;</w:t>
      </w:r>
    </w:p>
    <w:p>
      <w:pPr>
        <w:pStyle w:val="Gwka"/>
        <w:numPr>
          <w:ilvl w:val="0"/>
          <w:numId w:val="1"/>
        </w:numPr>
        <w:spacing w:lineRule="auto" w:line="360" w:before="0" w:after="0"/>
        <w:jc w:val="left"/>
        <w:outlineLvl w:val="2"/>
        <w:rPr/>
      </w:pP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>osob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>y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 xml:space="preserve"> z niepełnosprawnością;</w:t>
      </w:r>
    </w:p>
    <w:p>
      <w:pPr>
        <w:pStyle w:val="Gwka"/>
        <w:numPr>
          <w:ilvl w:val="0"/>
          <w:numId w:val="1"/>
        </w:numPr>
        <w:spacing w:lineRule="auto" w:line="360" w:before="0" w:after="0"/>
        <w:jc w:val="left"/>
        <w:outlineLvl w:val="2"/>
        <w:rPr/>
      </w:pP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>osob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>y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 xml:space="preserve"> o niskich kwalifikacjach;</w:t>
      </w:r>
    </w:p>
    <w:p>
      <w:pPr>
        <w:pStyle w:val="Gwka"/>
        <w:numPr>
          <w:ilvl w:val="0"/>
          <w:numId w:val="1"/>
        </w:numPr>
        <w:spacing w:lineRule="auto" w:line="360" w:before="0" w:after="0"/>
        <w:jc w:val="left"/>
        <w:outlineLvl w:val="2"/>
        <w:rPr/>
      </w:pP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>o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>sob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 xml:space="preserve">y 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>nienależąc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kern w:val="0"/>
          <w:sz w:val="28"/>
          <w:szCs w:val="28"/>
          <w:u w:val="none"/>
          <w:lang w:val="pl-PL" w:eastAsia="pl-PL" w:bidi="ar-SA"/>
        </w:rPr>
        <w:t>e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none"/>
          <w:lang w:val="pl-PL" w:eastAsia="pl-PL"/>
        </w:rPr>
        <w:t xml:space="preserve"> do grup wskazanych powyżej (maksymalnie 20% uczestników projektu). </w:t>
      </w:r>
      <w:r>
        <w:rPr>
          <w:rStyle w:val="Czeinternetowe"/>
          <w:rFonts w:eastAsia="Times New Roman" w:cs="Arial" w:ascii="Arial" w:hAnsi="Arial"/>
          <w:b w:val="false"/>
          <w:bCs w:val="false"/>
          <w:color w:val="000000"/>
          <w:sz w:val="28"/>
          <w:szCs w:val="28"/>
          <w:lang w:val="pl-PL" w:eastAsia="pl-PL"/>
        </w:rPr>
        <w:br/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bidi w:val="0"/>
        <w:spacing w:lineRule="auto" w:line="360" w:before="0" w:after="0"/>
        <w:ind w:left="1131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8"/>
          <w:szCs w:val="28"/>
          <w:lang w:val="pl-PL" w:eastAsia="pl-PL"/>
        </w:rPr>
      </w:pPr>
      <w:r>
        <w:rPr>
          <w:rStyle w:val="Mocnowyrniony"/>
          <w:rFonts w:eastAsia="Times New Roman" w:cs="Arial" w:ascii="Arial" w:hAnsi="Arial"/>
          <w:b w:val="false"/>
          <w:bCs w:val="false"/>
          <w:color w:val="000000"/>
          <w:sz w:val="28"/>
          <w:szCs w:val="28"/>
          <w:lang w:val="pl-PL" w:eastAsia="pl-PL"/>
        </w:rPr>
        <w:t xml:space="preserve">Załącznik: </w:t>
      </w:r>
      <w:r>
        <w:rPr>
          <w:rStyle w:val="Mocnowyrniony"/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single"/>
          <w:lang w:val="pl-PL" w:eastAsia="pl-PL"/>
        </w:rPr>
        <w:t>ankieta RPOWL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0" w:leader="none"/>
        </w:tabs>
        <w:bidi w:val="0"/>
        <w:spacing w:lineRule="auto" w:line="360" w:before="0" w:after="0"/>
        <w:ind w:left="1131" w:hanging="0"/>
        <w:jc w:val="left"/>
        <w:rPr>
          <w:rStyle w:val="Mocnowyrniony"/>
          <w:b w:val="false"/>
          <w:b w:val="false"/>
          <w:bCs w:val="false"/>
          <w:u w:val="single"/>
        </w:rPr>
      </w:pPr>
      <w:r>
        <w:rPr>
          <w:b w:val="false"/>
          <w:bCs w:val="false"/>
          <w:u w:val="single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8"/>
          <w:szCs w:val="28"/>
          <w:lang w:val="pl-PL" w:eastAsia="pl-PL"/>
        </w:rPr>
        <w:t xml:space="preserve">Na szkolenie w pierwszej kolejności kierowane będą osoby, które:            - posiadają deklarację pracodawcy o zatrudnieniu, </w:t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8"/>
          <w:szCs w:val="28"/>
          <w:lang w:val="pl-PL" w:eastAsia="pl-PL"/>
        </w:rPr>
        <w:t>- lub zamierzają rozpocząć działalność gospodarczą.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8"/>
          <w:szCs w:val="28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8"/>
          <w:szCs w:val="28"/>
          <w:lang w:val="pl-PL" w:eastAsia="pl-PL"/>
        </w:rPr>
      </w:r>
    </w:p>
    <w:p>
      <w:pPr>
        <w:pStyle w:val="Normal"/>
        <w:bidi w:val="0"/>
        <w:spacing w:lineRule="auto" w:line="360" w:before="0" w:after="0"/>
        <w:jc w:val="both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8"/>
          <w:szCs w:val="28"/>
          <w:lang w:val="pl-PL" w:eastAsia="pl-PL"/>
        </w:rPr>
        <w:t xml:space="preserve">       </w:t>
      </w:r>
      <w:r>
        <w:rPr>
          <w:rFonts w:eastAsia="Times New Roman" w:cs="Arial" w:ascii="Arial" w:hAnsi="Arial"/>
          <w:b w:val="false"/>
          <w:bCs w:val="false"/>
          <w:color w:val="000000"/>
          <w:sz w:val="28"/>
          <w:szCs w:val="28"/>
          <w:lang w:val="pl-PL" w:eastAsia="pl-PL"/>
        </w:rPr>
        <w:t xml:space="preserve">Załączniki: </w:t>
      </w:r>
      <w:hyperlink r:id="rId3" w:tgtFrame="_blank">
        <w:bookmarkStart w:id="0" w:name="__DdeLink__263_3921792890"/>
        <w:r>
          <w:rPr>
            <w:rStyle w:val="Czeinternetowe"/>
            <w:rFonts w:eastAsia="Times New Roman" w:cs="Arial" w:ascii="Arial" w:hAnsi="Arial"/>
            <w:b w:val="false"/>
            <w:bCs w:val="false"/>
            <w:color w:val="000000"/>
            <w:sz w:val="28"/>
            <w:szCs w:val="28"/>
            <w:u w:val="single"/>
            <w:lang w:val="pl-PL" w:eastAsia="pl-PL"/>
          </w:rPr>
          <w:t>oświadczenie o zamiarze podjęcia działalności gospodarczej</w:t>
        </w:r>
      </w:hyperlink>
      <w:r>
        <w:rPr>
          <w:rFonts w:eastAsia="Times New Roman" w:cs="Arial" w:ascii="Arial" w:hAnsi="Arial"/>
          <w:b w:val="false"/>
          <w:bCs w:val="false"/>
          <w:color w:val="000000"/>
          <w:sz w:val="28"/>
          <w:szCs w:val="28"/>
          <w:u w:val="single"/>
          <w:lang w:val="pl-PL" w:eastAsia="pl-PL"/>
        </w:rPr>
        <w:t xml:space="preserve"> lub oświadczenie</w:t>
      </w:r>
      <w:hyperlink r:id="rId4" w:tgtFrame="_blank">
        <w:r>
          <w:rPr>
            <w:rStyle w:val="Czeinternetowe"/>
            <w:rFonts w:eastAsia="Times New Roman" w:cs="Arial" w:ascii="Arial" w:hAnsi="Arial"/>
            <w:b w:val="false"/>
            <w:bCs w:val="false"/>
            <w:color w:val="000000"/>
            <w:sz w:val="28"/>
            <w:szCs w:val="28"/>
            <w:u w:val="single"/>
            <w:lang w:val="pl-PL" w:eastAsia="pl-PL"/>
          </w:rPr>
          <w:t xml:space="preserve"> pracodawcy</w:t>
        </w:r>
        <w:r>
          <w:rPr>
            <w:rStyle w:val="Czeinternetowe"/>
            <w:rFonts w:eastAsia="Times New Roman" w:cs="Arial" w:ascii="Arial" w:hAnsi="Arial"/>
            <w:b w:val="false"/>
            <w:bCs w:val="false"/>
            <w:color w:val="000000"/>
            <w:sz w:val="28"/>
            <w:szCs w:val="28"/>
            <w:u w:val="none"/>
            <w:lang w:val="pl-PL" w:eastAsia="pl-PL"/>
          </w:rPr>
          <w:t>.</w:t>
        </w:r>
      </w:hyperlink>
      <w:bookmarkEnd w:id="0"/>
    </w:p>
    <w:p>
      <w:pPr>
        <w:pStyle w:val="Tretekstu"/>
        <w:jc w:val="both"/>
        <w:rPr/>
      </w:pPr>
      <w:r>
        <w:rPr>
          <w:rFonts w:ascii="Arial" w:hAnsi="Arial"/>
          <w:b/>
          <w:sz w:val="28"/>
          <w:szCs w:val="28"/>
        </w:rPr>
        <w:t xml:space="preserve">                         </w:t>
      </w:r>
    </w:p>
    <w:p>
      <w:pPr>
        <w:pStyle w:val="Tretekstu"/>
        <w:spacing w:lineRule="auto" w:line="360" w:before="0" w:after="140"/>
        <w:jc w:val="both"/>
        <w:rPr/>
      </w:pPr>
      <w:r>
        <w:rPr>
          <w:rFonts w:ascii="Arial" w:hAnsi="Arial"/>
          <w:b/>
          <w:sz w:val="28"/>
          <w:szCs w:val="28"/>
        </w:rPr>
        <w:t>Ankiety należy składać</w:t>
      </w:r>
      <w:r>
        <w:rPr>
          <w:rFonts w:ascii="Arial" w:hAnsi="Arial"/>
          <w:b/>
          <w:color w:val="000000"/>
          <w:sz w:val="28"/>
          <w:szCs w:val="28"/>
        </w:rPr>
        <w:t xml:space="preserve"> od dnia </w:t>
      </w:r>
      <w:r>
        <w:rPr>
          <w:rFonts w:eastAsia="Calibri" w:cs="" w:ascii="Arial" w:hAnsi="Arial"/>
          <w:b/>
          <w:color w:val="000000"/>
          <w:kern w:val="0"/>
          <w:sz w:val="28"/>
          <w:szCs w:val="28"/>
          <w:lang w:val="pl-PL" w:eastAsia="en-US" w:bidi="ar-SA"/>
        </w:rPr>
        <w:t>25.05</w:t>
      </w:r>
      <w:r>
        <w:rPr>
          <w:rFonts w:eastAsia="Calibri" w:cs="" w:ascii="Arial" w:hAnsi="Arial"/>
          <w:b/>
          <w:color w:val="000000"/>
          <w:kern w:val="0"/>
          <w:sz w:val="28"/>
          <w:szCs w:val="28"/>
          <w:lang w:val="pl-PL" w:eastAsia="en-US" w:bidi="ar-SA"/>
        </w:rPr>
        <w:t>.2022</w:t>
      </w:r>
      <w:r>
        <w:rPr>
          <w:rFonts w:ascii="Arial" w:hAnsi="Arial"/>
          <w:b/>
          <w:color w:val="000000"/>
          <w:sz w:val="28"/>
          <w:szCs w:val="28"/>
        </w:rPr>
        <w:t xml:space="preserve"> r. w se</w:t>
      </w:r>
      <w:r>
        <w:rPr>
          <w:rFonts w:ascii="Arial" w:hAnsi="Arial"/>
          <w:b/>
          <w:sz w:val="28"/>
          <w:szCs w:val="28"/>
        </w:rPr>
        <w:t>kretariacie urzędu    (I piętro, pok. Nr 10) w godz. od 7:30 do 15:30.</w:t>
      </w:r>
      <w:r>
        <w:rPr>
          <w:rFonts w:ascii="Arial" w:hAnsi="Arial"/>
          <w:sz w:val="28"/>
          <w:szCs w:val="28"/>
        </w:rPr>
        <w:t xml:space="preserve"> </w:t>
      </w:r>
    </w:p>
    <w:p>
      <w:pPr>
        <w:pStyle w:val="Tretekstu"/>
        <w:spacing w:lineRule="auto" w:line="360" w:before="0" w:after="140"/>
        <w:jc w:val="both"/>
        <w:rPr/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pl-PL" w:eastAsia="pl-PL"/>
        </w:rPr>
        <w:t>O zakończeniu naboru urząd poinformuje z trzydniowym wyprzedzeniem.</w:t>
      </w:r>
    </w:p>
    <w:p>
      <w:pPr>
        <w:pStyle w:val="Tretekstu"/>
        <w:spacing w:before="0" w:after="140"/>
        <w:jc w:val="both"/>
        <w:rPr>
          <w:rFonts w:ascii="Arial" w:hAnsi="Arial" w:eastAsia="Times New Roman" w:cs="Arial"/>
          <w:b/>
          <w:b/>
          <w:bCs/>
          <w:color w:val="000000"/>
          <w:sz w:val="28"/>
          <w:szCs w:val="28"/>
          <w:lang w:val="pl-PL" w:eastAsia="pl-PL"/>
        </w:rPr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lang w:val="pl-PL" w:eastAsia="pl-PL"/>
        </w:rPr>
      </w:r>
    </w:p>
    <w:p>
      <w:pPr>
        <w:pStyle w:val="Normal"/>
        <w:spacing w:before="0" w:after="140"/>
        <w:jc w:val="both"/>
        <w:rPr>
          <w:color w:val="0000FF"/>
        </w:rPr>
      </w:pPr>
      <w:r>
        <w:rPr/>
      </w:r>
    </w:p>
    <w:p>
      <w:pPr>
        <w:pStyle w:val="Normal"/>
        <w:spacing w:before="0" w:after="0"/>
        <w:rPr>
          <w:color w:val="0000FF"/>
        </w:rPr>
      </w:pPr>
      <w:r>
        <w:rPr>
          <w:color w:val="0000FF"/>
        </w:rPr>
        <w:t>**) Osoba długotrwale bezrobotna – osoba pozostająca w ewidencji bezrobotnych nieprzerwanie przez okres co najmniej 12 m-cy. Do tego okresu można doliczyć czas pozostawania bez pracy bezpośrednio przed ostatnią rejestracją w PUP.</w:t>
      </w:r>
    </w:p>
    <w:p>
      <w:pPr>
        <w:pStyle w:val="Tretekstu"/>
        <w:spacing w:before="0" w:after="140"/>
        <w:jc w:val="both"/>
        <w:rPr/>
      </w:pPr>
      <w:r>
        <w:rPr/>
      </w:r>
    </w:p>
    <w:sectPr>
      <w:type w:val="nextPage"/>
      <w:pgSz w:w="11906" w:h="16838"/>
      <w:pgMar w:left="1418" w:right="1418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118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12c95"/>
    <w:rPr>
      <w:b/>
      <w:bCs/>
    </w:rPr>
  </w:style>
  <w:style w:type="character" w:styleId="St" w:customStyle="1">
    <w:name w:val="st"/>
    <w:basedOn w:val="DefaultParagraphFont"/>
    <w:qFormat/>
    <w:rsid w:val="00983c3d"/>
    <w:rPr/>
  </w:style>
  <w:style w:type="character" w:styleId="Wyrnienie">
    <w:name w:val="Wyróżnienie"/>
    <w:basedOn w:val="DefaultParagraphFont"/>
    <w:uiPriority w:val="20"/>
    <w:qFormat/>
    <w:rsid w:val="00983c3d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15e8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semiHidden/>
    <w:unhideWhenUsed/>
    <w:rsid w:val="002b0d5e"/>
    <w:rPr>
      <w:color w:val="0000FF"/>
      <w:u w:val="single"/>
    </w:rPr>
  </w:style>
  <w:style w:type="character" w:styleId="WW8Num1z0">
    <w:name w:val="WW8Num1z0"/>
    <w:qFormat/>
    <w:rPr>
      <w:rFonts w:cs="Calibri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12c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12c9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15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praca.lukow.pl/druki/dla_bezrobotnych/szkolenia/130513_oswiadczenie.pdf" TargetMode="External"/><Relationship Id="rId4" Type="http://schemas.openxmlformats.org/officeDocument/2006/relationships/hyperlink" Target="http://praca.lukow.pl/druki/dla_bezrobotnych/szkolenia/130513_deklaracja_pracodawcy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Application>LibreOffice/6.4.6.2$Windows_x86 LibreOffice_project/0ce51a4fd21bff07a5c061082cc82c5ed232f115</Application>
  <Pages>2</Pages>
  <Words>190</Words>
  <Characters>1177</Characters>
  <CharactersWithSpaces>1400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2018-09-10T06:51:00Z</dcterms:created>
  <dc:creator>Danuta Wysokińska</dc:creator>
  <dc:description/>
  <dc:language>pl-PL</dc:language>
  <cp:lastModifiedBy/>
  <cp:lastPrinted>2022-05-24T11:52:36Z</cp:lastPrinted>
  <dcterms:modified xsi:type="dcterms:W3CDTF">2022-05-24T11:52:50Z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